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Stephannye Barreto Henriquez, John Clifford Hill, Elsa Nell Cuellar, Daniel Esquijerosa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time:7:30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two AWS Academy modules per sprint.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AWS Academy Module 3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AWS Academy Module 4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AWS Academy Module 5</w:t>
      </w:r>
    </w:p>
    <w:p w:rsidR="00000000" w:rsidDel="00000000" w:rsidP="00000000" w:rsidRDefault="00000000" w:rsidRPr="00000000" w14:paraId="0000000D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Stephannye Barreto Henriquez: 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AWS Academy Module 3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AWS Academy Module 4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AWS Academy Module 5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John Clifford Hill: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AWS Academy Module 3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AWS Academy Module 4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AWS Academy Module 5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Elsa Cuellar: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AWS Academy Module 3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AWS Academy Module 4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AWS Academy Module 5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Daniel Esquijerosa: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AWS Academy Module 3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AWS Academy Module 4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AWS Academy Module 5</w:t>
      </w:r>
    </w:p>
    <w:p w:rsidR="00000000" w:rsidDel="00000000" w:rsidP="00000000" w:rsidRDefault="00000000" w:rsidRPr="00000000" w14:paraId="0000001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cLLt6crHdcsq3TLgbkS03PS4L9g==">AMUW2mXwFyMLOGbSrKIpLvi0vOzdEEpTUYIs4JWBSWLKo+sDUZG5Ei0dBnNsJcjj0g8hdVlNiqX83fQqEEYY8sXo3K9oljAZIz2r2C/ASqqxsaVQgWoTHzg=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